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0E" w:rsidRPr="003F2350" w:rsidRDefault="007F5F0E" w:rsidP="00B100BE">
      <w:pPr>
        <w:jc w:val="center"/>
        <w:rPr>
          <w:rFonts w:ascii="Times New Roman" w:hAnsi="Times New Roman"/>
          <w:b/>
          <w:sz w:val="24"/>
          <w:szCs w:val="24"/>
        </w:rPr>
      </w:pPr>
      <w:r w:rsidRPr="003F2350">
        <w:rPr>
          <w:rFonts w:ascii="Times New Roman" w:hAnsi="Times New Roman"/>
          <w:b/>
          <w:sz w:val="24"/>
          <w:szCs w:val="24"/>
        </w:rPr>
        <w:t xml:space="preserve">Перечень документов </w:t>
      </w:r>
      <w:r w:rsidR="00B100BE" w:rsidRPr="003F2350">
        <w:rPr>
          <w:rFonts w:ascii="Times New Roman" w:hAnsi="Times New Roman"/>
          <w:b/>
          <w:sz w:val="24"/>
          <w:szCs w:val="24"/>
        </w:rPr>
        <w:t>для заключения договора</w:t>
      </w:r>
    </w:p>
    <w:p w:rsidR="00B100BE" w:rsidRPr="003F2350" w:rsidRDefault="00B100BE" w:rsidP="00B100BE">
      <w:pPr>
        <w:jc w:val="center"/>
        <w:rPr>
          <w:rFonts w:ascii="Times New Roman" w:hAnsi="Times New Roman"/>
          <w:b/>
          <w:sz w:val="24"/>
          <w:szCs w:val="24"/>
        </w:rPr>
      </w:pPr>
      <w:r w:rsidRPr="003F2350">
        <w:rPr>
          <w:rFonts w:ascii="Times New Roman" w:hAnsi="Times New Roman"/>
          <w:b/>
          <w:sz w:val="24"/>
          <w:szCs w:val="24"/>
        </w:rPr>
        <w:t>на поставку электрической энергии (мощности)</w:t>
      </w:r>
    </w:p>
    <w:p w:rsidR="007F5F0E" w:rsidRPr="003F2350" w:rsidRDefault="007F5F0E" w:rsidP="007F5F0E">
      <w:pPr>
        <w:ind w:left="851"/>
        <w:jc w:val="both"/>
        <w:rPr>
          <w:rFonts w:ascii="Times New Roman" w:hAnsi="Times New Roman"/>
          <w:sz w:val="24"/>
          <w:szCs w:val="24"/>
        </w:rPr>
      </w:pPr>
    </w:p>
    <w:p w:rsidR="007F5F0E" w:rsidRPr="003F2350" w:rsidRDefault="007F5F0E" w:rsidP="007F5F0E">
      <w:pPr>
        <w:jc w:val="both"/>
        <w:rPr>
          <w:rFonts w:ascii="Times New Roman" w:hAnsi="Times New Roman"/>
          <w:sz w:val="24"/>
          <w:szCs w:val="24"/>
        </w:rPr>
      </w:pPr>
    </w:p>
    <w:p w:rsidR="000351F1" w:rsidRPr="003F2350" w:rsidRDefault="000351F1" w:rsidP="000351F1">
      <w:pPr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F2350">
        <w:rPr>
          <w:rFonts w:ascii="Times New Roman" w:hAnsi="Times New Roman"/>
          <w:sz w:val="24"/>
          <w:szCs w:val="24"/>
        </w:rPr>
        <w:t xml:space="preserve">Акт разграничения балансовой принадлежности и эксплуатационной </w:t>
      </w:r>
      <w:bookmarkStart w:id="0" w:name="_GoBack"/>
      <w:bookmarkEnd w:id="0"/>
      <w:r w:rsidRPr="003F2350">
        <w:rPr>
          <w:rFonts w:ascii="Times New Roman" w:hAnsi="Times New Roman"/>
          <w:sz w:val="24"/>
          <w:szCs w:val="24"/>
        </w:rPr>
        <w:t>ответственности владельцев электрических сетей;</w:t>
      </w:r>
    </w:p>
    <w:p w:rsidR="000351F1" w:rsidRPr="003F2350" w:rsidRDefault="000351F1" w:rsidP="000351F1">
      <w:pPr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F2350">
        <w:rPr>
          <w:rFonts w:ascii="Times New Roman" w:hAnsi="Times New Roman"/>
          <w:sz w:val="24"/>
          <w:szCs w:val="24"/>
        </w:rPr>
        <w:t>Однолинейную схему электроснабжения объекта, заверенная подписью уполномоченного представителя Вашей организации и печатью, на схеме должны быть указаны: граница раздела балансовой принадлежности, сведения о приборе учета, мощность и режим работы объекта;</w:t>
      </w:r>
    </w:p>
    <w:p w:rsidR="000351F1" w:rsidRPr="003F2350" w:rsidRDefault="000351F1" w:rsidP="000351F1">
      <w:pPr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F2350">
        <w:rPr>
          <w:rFonts w:ascii="Times New Roman" w:hAnsi="Times New Roman"/>
          <w:sz w:val="24"/>
          <w:szCs w:val="24"/>
        </w:rPr>
        <w:t>Акт допуска в эксплуатацию систем учета электроэнергии, составленный уполномоченным представителем сетевой организации.</w:t>
      </w:r>
    </w:p>
    <w:p w:rsidR="000351F1" w:rsidRPr="003F2350" w:rsidRDefault="000351F1" w:rsidP="000351F1">
      <w:pPr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F2350">
        <w:rPr>
          <w:rFonts w:ascii="Times New Roman" w:hAnsi="Times New Roman"/>
          <w:sz w:val="24"/>
          <w:szCs w:val="24"/>
        </w:rPr>
        <w:t>Технические условия на технологическое присоединение к электрическим сетям и организацию учета электроэнергии;</w:t>
      </w:r>
    </w:p>
    <w:p w:rsidR="000351F1" w:rsidRPr="003F2350" w:rsidRDefault="000351F1" w:rsidP="000351F1">
      <w:pPr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F2350">
        <w:rPr>
          <w:rFonts w:ascii="Times New Roman" w:hAnsi="Times New Roman"/>
          <w:sz w:val="24"/>
          <w:szCs w:val="24"/>
        </w:rPr>
        <w:t>Акт о выполнении технических условий на технологическое присоединение к электрическим сетям.</w:t>
      </w:r>
    </w:p>
    <w:p w:rsidR="000351F1" w:rsidRPr="003F2350" w:rsidRDefault="000351F1" w:rsidP="000351F1">
      <w:pPr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F2350">
        <w:rPr>
          <w:rFonts w:ascii="Times New Roman" w:hAnsi="Times New Roman"/>
          <w:sz w:val="24"/>
          <w:szCs w:val="24"/>
        </w:rPr>
        <w:t>Расчет потерь в питающих линиях заявителя, согласованный с сетевой организацие</w:t>
      </w:r>
      <w:r w:rsidR="007F5F0E" w:rsidRPr="003F2350">
        <w:rPr>
          <w:rFonts w:ascii="Times New Roman" w:hAnsi="Times New Roman"/>
          <w:sz w:val="24"/>
          <w:szCs w:val="24"/>
        </w:rPr>
        <w:t>й</w:t>
      </w:r>
      <w:r w:rsidRPr="003F2350">
        <w:rPr>
          <w:rFonts w:ascii="Times New Roman" w:hAnsi="Times New Roman"/>
          <w:sz w:val="24"/>
          <w:szCs w:val="24"/>
        </w:rPr>
        <w:t xml:space="preserve"> (представляется в случае расположения прибора учета не на границе балансовой принадлежности электрических сетей заявителя и сетевой организации (иного владельца объект</w:t>
      </w:r>
      <w:proofErr w:type="gramStart"/>
      <w:r w:rsidRPr="003F2350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3F2350">
        <w:rPr>
          <w:rFonts w:ascii="Times New Roman" w:hAnsi="Times New Roman"/>
          <w:sz w:val="24"/>
          <w:szCs w:val="24"/>
        </w:rPr>
        <w:t>ов</w:t>
      </w:r>
      <w:proofErr w:type="spellEnd"/>
      <w:r w:rsidRPr="003F2350">
        <w:rPr>
          <w:rFonts w:ascii="Times New Roman" w:hAnsi="Times New Roman"/>
          <w:sz w:val="24"/>
          <w:szCs w:val="24"/>
        </w:rPr>
        <w:t xml:space="preserve">) электросетевого хозяйства), к чьим сетям (энергетическим установкам) присоединены </w:t>
      </w:r>
      <w:proofErr w:type="spellStart"/>
      <w:r w:rsidRPr="003F2350">
        <w:rPr>
          <w:rFonts w:ascii="Times New Roman" w:hAnsi="Times New Roman"/>
          <w:sz w:val="24"/>
          <w:szCs w:val="24"/>
        </w:rPr>
        <w:t>энергопринимающие</w:t>
      </w:r>
      <w:proofErr w:type="spellEnd"/>
      <w:r w:rsidRPr="003F2350">
        <w:rPr>
          <w:rFonts w:ascii="Times New Roman" w:hAnsi="Times New Roman"/>
          <w:sz w:val="24"/>
          <w:szCs w:val="24"/>
        </w:rPr>
        <w:t xml:space="preserve"> устройства заявителя).</w:t>
      </w:r>
    </w:p>
    <w:p w:rsidR="000351F1" w:rsidRPr="003F2350" w:rsidRDefault="000351F1" w:rsidP="000351F1">
      <w:pPr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F2350">
        <w:rPr>
          <w:rFonts w:ascii="Times New Roman" w:hAnsi="Times New Roman"/>
          <w:sz w:val="24"/>
          <w:szCs w:val="24"/>
        </w:rPr>
        <w:t>Документ, подтверждающий наличие технологической и (или) аварийной брон</w:t>
      </w:r>
      <w:proofErr w:type="gramStart"/>
      <w:r w:rsidRPr="003F2350">
        <w:rPr>
          <w:rFonts w:ascii="Times New Roman" w:hAnsi="Times New Roman"/>
          <w:sz w:val="24"/>
          <w:szCs w:val="24"/>
        </w:rPr>
        <w:t>и</w:t>
      </w:r>
      <w:r w:rsidRPr="003F2350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3F2350">
        <w:rPr>
          <w:rFonts w:ascii="Times New Roman" w:hAnsi="Times New Roman"/>
          <w:i/>
          <w:iCs/>
          <w:sz w:val="24"/>
          <w:szCs w:val="24"/>
        </w:rPr>
        <w:t>представляется при его наличии у заявителя)</w:t>
      </w:r>
    </w:p>
    <w:p w:rsidR="000351F1" w:rsidRPr="003F2350" w:rsidRDefault="000351F1" w:rsidP="000351F1">
      <w:pPr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F2350">
        <w:rPr>
          <w:rFonts w:ascii="Times New Roman" w:hAnsi="Times New Roman"/>
          <w:sz w:val="24"/>
          <w:szCs w:val="24"/>
        </w:rPr>
        <w:t xml:space="preserve">Свидетельство о государственной регистрации заявителя в качестве юридического лица или в качестве индивидуального предпринимателя. </w:t>
      </w:r>
      <w:r w:rsidRPr="003F2350">
        <w:rPr>
          <w:rFonts w:ascii="Times New Roman" w:hAnsi="Times New Roman"/>
          <w:i/>
          <w:iCs/>
          <w:sz w:val="24"/>
          <w:szCs w:val="24"/>
        </w:rPr>
        <w:t>ПРИМЕЧАНИЕ: вместо свидетельства о государственной регистрации заявителя в качестве юридического лица может быть представлена копия выписки из единого государственного реестра юридических лиц ЕГРЮЛ, выданная не ранее, чем за 30 дней до ее предоставления.</w:t>
      </w:r>
    </w:p>
    <w:p w:rsidR="000351F1" w:rsidRPr="003F2350" w:rsidRDefault="000351F1" w:rsidP="000351F1">
      <w:pPr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F2350">
        <w:rPr>
          <w:rFonts w:ascii="Times New Roman" w:hAnsi="Times New Roman"/>
          <w:sz w:val="24"/>
          <w:szCs w:val="24"/>
        </w:rPr>
        <w:t>Свидетельство о постановке заявителя на учет в налоговом органе.</w:t>
      </w:r>
    </w:p>
    <w:p w:rsidR="000351F1" w:rsidRPr="003F2350" w:rsidRDefault="000351F1" w:rsidP="000351F1">
      <w:pPr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F2350">
        <w:rPr>
          <w:rFonts w:ascii="Times New Roman" w:hAnsi="Times New Roman"/>
          <w:sz w:val="24"/>
          <w:szCs w:val="24"/>
        </w:rPr>
        <w:t>Устав организации.</w:t>
      </w:r>
    </w:p>
    <w:p w:rsidR="000351F1" w:rsidRPr="003F2350" w:rsidRDefault="000351F1" w:rsidP="000351F1">
      <w:pPr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F2350">
        <w:rPr>
          <w:rFonts w:ascii="Times New Roman" w:hAnsi="Times New Roman"/>
          <w:sz w:val="24"/>
          <w:szCs w:val="24"/>
        </w:rPr>
        <w:t>Письмо обслуживающего банка, подтверждающее наличие расчетного счета.</w:t>
      </w:r>
    </w:p>
    <w:p w:rsidR="000351F1" w:rsidRPr="003F2350" w:rsidRDefault="000351F1" w:rsidP="000351F1">
      <w:pPr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F2350">
        <w:rPr>
          <w:rFonts w:ascii="Times New Roman" w:hAnsi="Times New Roman"/>
          <w:sz w:val="24"/>
          <w:szCs w:val="24"/>
        </w:rPr>
        <w:t>Документы, подтверждающие полномочия лица, подписавшего заявление от имени заявителя.</w:t>
      </w:r>
    </w:p>
    <w:p w:rsidR="000351F1" w:rsidRPr="003F2350" w:rsidRDefault="000351F1" w:rsidP="000351F1">
      <w:pPr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F2350">
        <w:rPr>
          <w:rFonts w:ascii="Times New Roman" w:hAnsi="Times New Roman"/>
          <w:sz w:val="24"/>
          <w:szCs w:val="24"/>
        </w:rPr>
        <w:t>Выписка из протокола (решения, приказа) о назначении на должность руководителя (если не предоставлена выписка из ЕГРЮЛ) или доверенность на подписание договора, если договор подписывает не руководитель.</w:t>
      </w:r>
    </w:p>
    <w:p w:rsidR="00AC7990" w:rsidRPr="003F2350" w:rsidRDefault="00AC7990" w:rsidP="000351F1">
      <w:pPr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F2350">
        <w:rPr>
          <w:rFonts w:ascii="Times New Roman" w:hAnsi="Times New Roman"/>
          <w:sz w:val="24"/>
          <w:szCs w:val="24"/>
        </w:rPr>
        <w:t xml:space="preserve">Документы, подтверждающие право собственности (хозяйственного ведения, оперативного управления, аренды и иные законные права владения и (или) пользования, предусмотренные законодательством Российской Федерации) на </w:t>
      </w:r>
      <w:proofErr w:type="spellStart"/>
      <w:r w:rsidRPr="003F2350">
        <w:rPr>
          <w:rFonts w:ascii="Times New Roman" w:hAnsi="Times New Roman"/>
          <w:sz w:val="24"/>
          <w:szCs w:val="24"/>
        </w:rPr>
        <w:t>энергопринимающие</w:t>
      </w:r>
      <w:proofErr w:type="spellEnd"/>
      <w:r w:rsidRPr="003F2350">
        <w:rPr>
          <w:rFonts w:ascii="Times New Roman" w:hAnsi="Times New Roman"/>
          <w:sz w:val="24"/>
          <w:szCs w:val="24"/>
        </w:rPr>
        <w:t xml:space="preserve"> устройства, либо документы, подтверждающие право владения и (или) пользования земельным участком, о снабжении которых электрической энергией указано в заявлении о заключении договора</w:t>
      </w:r>
      <w:r w:rsidR="00525F84" w:rsidRPr="003F2350">
        <w:rPr>
          <w:rFonts w:ascii="Times New Roman" w:hAnsi="Times New Roman"/>
          <w:sz w:val="24"/>
          <w:szCs w:val="24"/>
        </w:rPr>
        <w:t>.</w:t>
      </w:r>
    </w:p>
    <w:p w:rsidR="00525F84" w:rsidRPr="003F2350" w:rsidRDefault="00525F84" w:rsidP="000351F1">
      <w:pPr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F2350">
        <w:rPr>
          <w:rFonts w:ascii="Times New Roman" w:hAnsi="Times New Roman"/>
          <w:sz w:val="24"/>
          <w:szCs w:val="24"/>
        </w:rPr>
        <w:t>Заявку на потребление электрической энергии (мощности)</w:t>
      </w:r>
    </w:p>
    <w:p w:rsidR="00257A22" w:rsidRPr="003F2350" w:rsidRDefault="003F2350" w:rsidP="000351F1">
      <w:pPr>
        <w:rPr>
          <w:rFonts w:ascii="Times New Roman" w:hAnsi="Times New Roman"/>
          <w:sz w:val="24"/>
          <w:szCs w:val="24"/>
        </w:rPr>
      </w:pPr>
    </w:p>
    <w:sectPr w:rsidR="00257A22" w:rsidRPr="003F2350" w:rsidSect="007F5F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5855"/>
    <w:multiLevelType w:val="multilevel"/>
    <w:tmpl w:val="0F4AF3C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1F1"/>
    <w:rsid w:val="000351F1"/>
    <w:rsid w:val="00190D6F"/>
    <w:rsid w:val="003F2350"/>
    <w:rsid w:val="00525F84"/>
    <w:rsid w:val="007F5F0E"/>
    <w:rsid w:val="00A8304E"/>
    <w:rsid w:val="00AC7990"/>
    <w:rsid w:val="00B100BE"/>
    <w:rsid w:val="00BC2243"/>
    <w:rsid w:val="00C72F89"/>
    <w:rsid w:val="00D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F1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Vasiliy</cp:lastModifiedBy>
  <cp:revision>7</cp:revision>
  <dcterms:created xsi:type="dcterms:W3CDTF">2014-02-03T02:24:00Z</dcterms:created>
  <dcterms:modified xsi:type="dcterms:W3CDTF">2020-06-16T08:22:00Z</dcterms:modified>
</cp:coreProperties>
</file>